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1B" w:rsidRPr="00F0231B" w:rsidRDefault="00F0231B" w:rsidP="001F1EA9">
      <w:pPr>
        <w:jc w:val="center"/>
        <w:rPr>
          <w:rFonts w:ascii="Arial Black" w:eastAsiaTheme="minorHAnsi" w:hAnsi="Arial Black" w:cs="Arial Black"/>
          <w:sz w:val="32"/>
          <w:szCs w:val="32"/>
        </w:rPr>
      </w:pPr>
      <w:r w:rsidRPr="00F0231B">
        <w:rPr>
          <w:rFonts w:ascii="Arial Black" w:eastAsiaTheme="minorHAnsi" w:hAnsi="Arial Black" w:cs="Arial Black"/>
          <w:sz w:val="32"/>
          <w:szCs w:val="32"/>
        </w:rPr>
        <w:t>VERBALE DEL GIUDICE SPORTIVO REGIONALE</w:t>
      </w:r>
    </w:p>
    <w:p w:rsidR="00F0231B" w:rsidRDefault="00F0231B" w:rsidP="00F0231B">
      <w:pPr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60798" w:rsidRPr="00F0231B" w:rsidRDefault="00C60798" w:rsidP="00F0231B">
      <w:pPr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0231B" w:rsidRPr="00F0231B" w:rsidRDefault="00F0231B" w:rsidP="00F0231B">
      <w:pPr>
        <w:rPr>
          <w:rFonts w:ascii="Arial Black" w:eastAsiaTheme="minorHAnsi" w:hAnsi="Arial Black" w:cs="Arial Black"/>
          <w:b/>
          <w:sz w:val="20"/>
          <w:szCs w:val="20"/>
        </w:rPr>
      </w:pPr>
      <w:r w:rsidRPr="00F0231B">
        <w:rPr>
          <w:rFonts w:ascii="Courier New" w:eastAsiaTheme="minorHAnsi" w:hAnsi="Courier New" w:cs="Courier New"/>
          <w:sz w:val="20"/>
          <w:szCs w:val="20"/>
        </w:rPr>
        <w:t>Deliberazione n.</w:t>
      </w:r>
      <w:r w:rsidRPr="00F0231B">
        <w:rPr>
          <w:rFonts w:ascii="Arial Black" w:eastAsiaTheme="minorHAnsi" w:hAnsi="Arial Black" w:cs="Arial Black"/>
          <w:sz w:val="20"/>
          <w:szCs w:val="20"/>
        </w:rPr>
        <w:t xml:space="preserve"> </w:t>
      </w:r>
      <w:r w:rsidRPr="00AA1655">
        <w:rPr>
          <w:rFonts w:ascii="Arial Black" w:eastAsiaTheme="minorHAnsi" w:hAnsi="Arial Black" w:cs="Arial Black"/>
          <w:sz w:val="28"/>
          <w:szCs w:val="28"/>
        </w:rPr>
        <w:t>0</w:t>
      </w:r>
      <w:r w:rsidR="00FE6BE4">
        <w:rPr>
          <w:rFonts w:ascii="Arial Black" w:eastAsiaTheme="minorHAnsi" w:hAnsi="Arial Black" w:cs="Arial Black"/>
          <w:sz w:val="28"/>
          <w:szCs w:val="28"/>
        </w:rPr>
        <w:t>0</w:t>
      </w:r>
      <w:r w:rsidR="00C82695">
        <w:rPr>
          <w:rFonts w:ascii="Arial Black" w:eastAsiaTheme="minorHAnsi" w:hAnsi="Arial Black" w:cs="Arial Black"/>
          <w:sz w:val="28"/>
          <w:szCs w:val="28"/>
        </w:rPr>
        <w:t>9</w:t>
      </w:r>
      <w:r w:rsidRPr="00F0231B">
        <w:rPr>
          <w:rFonts w:ascii="Arial Black" w:eastAsiaTheme="minorHAnsi" w:hAnsi="Arial Black" w:cs="Arial Black"/>
          <w:sz w:val="20"/>
          <w:szCs w:val="20"/>
        </w:rPr>
        <w:tab/>
      </w:r>
      <w:r w:rsidRPr="00F0231B">
        <w:rPr>
          <w:rFonts w:ascii="Arial Black" w:eastAsiaTheme="minorHAnsi" w:hAnsi="Arial Black" w:cs="Arial Black"/>
          <w:sz w:val="20"/>
          <w:szCs w:val="20"/>
        </w:rPr>
        <w:tab/>
        <w:t xml:space="preserve">                               </w:t>
      </w:r>
      <w:r w:rsidRPr="00F0231B">
        <w:rPr>
          <w:rFonts w:ascii="Arial Black" w:eastAsiaTheme="minorHAnsi" w:hAnsi="Arial Black" w:cs="Arial Black"/>
          <w:sz w:val="20"/>
          <w:szCs w:val="20"/>
        </w:rPr>
        <w:tab/>
      </w:r>
      <w:r w:rsidRPr="00F0231B">
        <w:rPr>
          <w:rFonts w:ascii="Arial Black" w:eastAsiaTheme="minorHAnsi" w:hAnsi="Arial Black" w:cs="Arial Black"/>
          <w:sz w:val="20"/>
          <w:szCs w:val="20"/>
        </w:rPr>
        <w:tab/>
        <w:t xml:space="preserve">           </w:t>
      </w:r>
      <w:r w:rsidRPr="00F0231B">
        <w:rPr>
          <w:rFonts w:ascii="Courier New" w:eastAsiaTheme="minorHAnsi" w:hAnsi="Courier New" w:cs="Courier New"/>
          <w:sz w:val="20"/>
          <w:szCs w:val="20"/>
        </w:rPr>
        <w:t xml:space="preserve">del </w:t>
      </w:r>
      <w:r w:rsidR="00CB2F2D">
        <w:rPr>
          <w:rFonts w:ascii="Arial Black" w:eastAsiaTheme="minorHAnsi" w:hAnsi="Arial Black" w:cs="Courier New"/>
          <w:b/>
          <w:sz w:val="20"/>
          <w:szCs w:val="20"/>
        </w:rPr>
        <w:t>2</w:t>
      </w:r>
      <w:r w:rsidR="00C82695">
        <w:rPr>
          <w:rFonts w:ascii="Arial Black" w:eastAsiaTheme="minorHAnsi" w:hAnsi="Arial Black" w:cs="Courier New"/>
          <w:b/>
          <w:sz w:val="20"/>
          <w:szCs w:val="20"/>
        </w:rPr>
        <w:t>8</w:t>
      </w:r>
      <w:r w:rsidR="00B249B5">
        <w:rPr>
          <w:rFonts w:ascii="Arial Black" w:eastAsiaTheme="minorHAnsi" w:hAnsi="Arial Black" w:cs="Courier New"/>
          <w:b/>
          <w:sz w:val="20"/>
          <w:szCs w:val="20"/>
        </w:rPr>
        <w:t xml:space="preserve"> febbraio</w:t>
      </w:r>
      <w:r w:rsidR="00FE6BE4">
        <w:rPr>
          <w:rFonts w:ascii="Arial Black" w:eastAsiaTheme="minorHAnsi" w:hAnsi="Arial Black" w:cs="Courier New"/>
          <w:b/>
          <w:sz w:val="20"/>
          <w:szCs w:val="20"/>
        </w:rPr>
        <w:t xml:space="preserve"> 2024</w:t>
      </w:r>
      <w:r w:rsidRPr="00F0231B">
        <w:rPr>
          <w:rFonts w:ascii="Arial Black" w:eastAsiaTheme="minorHAnsi" w:hAnsi="Arial Black" w:cs="Arial Black"/>
          <w:sz w:val="20"/>
          <w:szCs w:val="20"/>
        </w:rPr>
        <w:t xml:space="preserve">  </w:t>
      </w:r>
      <w:r w:rsidRPr="00F0231B">
        <w:rPr>
          <w:rFonts w:ascii="Arial Black" w:eastAsiaTheme="minorHAnsi" w:hAnsi="Arial Black" w:cs="Arial Black"/>
          <w:b/>
          <w:sz w:val="20"/>
          <w:szCs w:val="20"/>
        </w:rPr>
        <w:t xml:space="preserve"> </w:t>
      </w:r>
    </w:p>
    <w:p w:rsidR="00F0231B" w:rsidRDefault="00F0231B" w:rsidP="00F0231B">
      <w:pPr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C60798" w:rsidRDefault="00C60798" w:rsidP="00F0231B">
      <w:pPr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F0231B" w:rsidRPr="00F0231B" w:rsidRDefault="00F0231B" w:rsidP="00F0231B">
      <w:pPr>
        <w:jc w:val="both"/>
        <w:rPr>
          <w:rFonts w:ascii="Courier New" w:eastAsiaTheme="minorHAnsi" w:hAnsi="Courier New" w:cs="Courier New"/>
          <w:sz w:val="24"/>
          <w:szCs w:val="24"/>
        </w:rPr>
      </w:pPr>
    </w:p>
    <w:p w:rsidR="00F0231B" w:rsidRPr="00F0231B" w:rsidRDefault="00F0231B" w:rsidP="00F0231B">
      <w:pPr>
        <w:jc w:val="both"/>
        <w:rPr>
          <w:rFonts w:ascii="Arial Black" w:eastAsiaTheme="minorHAnsi" w:hAnsi="Arial Black" w:cs="Courier New"/>
          <w:b/>
          <w:sz w:val="28"/>
          <w:szCs w:val="28"/>
        </w:rPr>
      </w:pPr>
      <w:r w:rsidRPr="00F0231B">
        <w:rPr>
          <w:rFonts w:ascii="Courier New" w:eastAsiaTheme="minorHAnsi" w:hAnsi="Courier New" w:cs="Courier New"/>
          <w:sz w:val="24"/>
          <w:szCs w:val="24"/>
        </w:rPr>
        <w:t xml:space="preserve">Sigla della gara </w:t>
      </w:r>
      <w:r w:rsidR="00F124A8">
        <w:rPr>
          <w:rFonts w:ascii="Arial Black" w:eastAsiaTheme="minorHAnsi" w:hAnsi="Arial Black" w:cs="Courier New"/>
          <w:b/>
          <w:sz w:val="28"/>
          <w:szCs w:val="28"/>
        </w:rPr>
        <w:t xml:space="preserve">Campionato </w:t>
      </w:r>
      <w:r w:rsidR="009304D4">
        <w:rPr>
          <w:rFonts w:ascii="Arial Black" w:eastAsiaTheme="minorHAnsi" w:hAnsi="Arial Black" w:cs="Courier New"/>
          <w:b/>
          <w:sz w:val="28"/>
          <w:szCs w:val="28"/>
        </w:rPr>
        <w:t xml:space="preserve">Junior </w:t>
      </w:r>
      <w:r w:rsidR="00C82695">
        <w:rPr>
          <w:rFonts w:ascii="Arial Black" w:eastAsiaTheme="minorHAnsi" w:hAnsi="Arial Black" w:cs="Courier New"/>
          <w:b/>
          <w:sz w:val="28"/>
          <w:szCs w:val="28"/>
        </w:rPr>
        <w:t>Femminile</w:t>
      </w:r>
    </w:p>
    <w:p w:rsidR="00F0231B" w:rsidRPr="00F0231B" w:rsidRDefault="00F0231B" w:rsidP="00F0231B">
      <w:pPr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ED3390" w:rsidRDefault="00ED3390" w:rsidP="00F0231B">
      <w:pPr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60798" w:rsidRPr="00F0231B" w:rsidRDefault="00C60798" w:rsidP="00F0231B">
      <w:pPr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0231B" w:rsidRPr="00F0231B" w:rsidRDefault="00F0231B" w:rsidP="00F0231B">
      <w:pPr>
        <w:jc w:val="both"/>
        <w:rPr>
          <w:rFonts w:ascii="Arial Black" w:eastAsiaTheme="minorHAnsi" w:hAnsi="Arial Black" w:cs="Arial Black"/>
          <w:b/>
          <w:sz w:val="28"/>
          <w:szCs w:val="28"/>
        </w:rPr>
      </w:pPr>
      <w:r w:rsidRPr="00F0231B">
        <w:rPr>
          <w:rFonts w:ascii="Courier New" w:eastAsiaTheme="minorHAnsi" w:hAnsi="Courier New" w:cs="Courier New"/>
          <w:sz w:val="20"/>
          <w:szCs w:val="20"/>
        </w:rPr>
        <w:t>Partita:</w:t>
      </w:r>
      <w:r w:rsidRPr="00F0231B">
        <w:rPr>
          <w:rFonts w:ascii="Arial Black" w:eastAsiaTheme="minorHAnsi" w:hAnsi="Arial Black" w:cs="Arial Black"/>
          <w:b/>
          <w:sz w:val="32"/>
          <w:szCs w:val="32"/>
        </w:rPr>
        <w:t xml:space="preserve"> </w:t>
      </w:r>
      <w:r w:rsidR="00C82695">
        <w:rPr>
          <w:rFonts w:ascii="Arial Black" w:eastAsiaTheme="minorHAnsi" w:hAnsi="Arial Black" w:cs="Arial Black"/>
          <w:b/>
          <w:sz w:val="28"/>
          <w:szCs w:val="28"/>
        </w:rPr>
        <w:t>TEAM MARCHE PN MOIE – PALLANUOTO TOLENTINO</w:t>
      </w:r>
    </w:p>
    <w:p w:rsidR="00ED3390" w:rsidRDefault="00ED3390" w:rsidP="00F0231B">
      <w:pPr>
        <w:jc w:val="both"/>
        <w:rPr>
          <w:rFonts w:ascii="Courier New" w:eastAsiaTheme="minorHAnsi" w:hAnsi="Courier New" w:cs="Courier New"/>
          <w:b/>
          <w:sz w:val="24"/>
          <w:szCs w:val="24"/>
        </w:rPr>
      </w:pPr>
    </w:p>
    <w:p w:rsidR="00C60798" w:rsidRPr="00F0231B" w:rsidRDefault="00C60798" w:rsidP="00F0231B">
      <w:pPr>
        <w:jc w:val="both"/>
        <w:rPr>
          <w:rFonts w:ascii="Courier New" w:eastAsiaTheme="minorHAnsi" w:hAnsi="Courier New" w:cs="Courier New"/>
          <w:b/>
          <w:sz w:val="24"/>
          <w:szCs w:val="24"/>
        </w:rPr>
      </w:pPr>
    </w:p>
    <w:p w:rsidR="00F0231B" w:rsidRPr="00F0231B" w:rsidRDefault="00F0231B" w:rsidP="00F0231B">
      <w:pPr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 w:rsidRPr="00F0231B">
        <w:rPr>
          <w:rFonts w:ascii="Courier New" w:eastAsiaTheme="minorHAnsi" w:hAnsi="Courier New" w:cs="Courier New"/>
          <w:b/>
          <w:sz w:val="24"/>
          <w:szCs w:val="24"/>
        </w:rPr>
        <w:t>Data di svolgimento:</w:t>
      </w:r>
      <w:r w:rsidRPr="00F0231B">
        <w:rPr>
          <w:rFonts w:ascii="Arial Black" w:eastAsiaTheme="minorHAnsi" w:hAnsi="Arial Black" w:cs="Arial Black"/>
          <w:b/>
          <w:sz w:val="24"/>
          <w:szCs w:val="24"/>
        </w:rPr>
        <w:t xml:space="preserve"> </w:t>
      </w:r>
      <w:r w:rsidR="00C82695">
        <w:rPr>
          <w:rFonts w:ascii="Arial Black" w:eastAsiaTheme="minorHAnsi" w:hAnsi="Arial Black" w:cs="Arial Black"/>
          <w:b/>
          <w:sz w:val="24"/>
          <w:szCs w:val="24"/>
        </w:rPr>
        <w:t>21</w:t>
      </w:r>
      <w:r w:rsidR="00A256B3">
        <w:rPr>
          <w:rFonts w:ascii="Arial Black" w:eastAsiaTheme="minorHAnsi" w:hAnsi="Arial Black" w:cs="Arial Black"/>
          <w:b/>
          <w:sz w:val="24"/>
          <w:szCs w:val="24"/>
        </w:rPr>
        <w:t>/02/</w:t>
      </w:r>
      <w:r w:rsidR="00FE6BE4">
        <w:rPr>
          <w:rFonts w:ascii="Arial Black" w:eastAsiaTheme="minorHAnsi" w:hAnsi="Arial Black" w:cs="Arial Black"/>
          <w:b/>
          <w:sz w:val="24"/>
          <w:szCs w:val="24"/>
        </w:rPr>
        <w:t>/2024</w:t>
      </w:r>
      <w:r w:rsidR="00141A50">
        <w:rPr>
          <w:rFonts w:ascii="Arial Black" w:eastAsiaTheme="minorHAnsi" w:hAnsi="Arial Black" w:cs="Arial Black"/>
          <w:b/>
          <w:sz w:val="24"/>
          <w:szCs w:val="24"/>
        </w:rPr>
        <w:t xml:space="preserve">  </w:t>
      </w:r>
      <w:r w:rsidR="00F75090">
        <w:rPr>
          <w:rFonts w:ascii="Arial Black" w:eastAsiaTheme="minorHAnsi" w:hAnsi="Arial Black" w:cs="Arial Black"/>
          <w:b/>
          <w:sz w:val="24"/>
          <w:szCs w:val="24"/>
        </w:rPr>
        <w:t xml:space="preserve">         </w:t>
      </w:r>
      <w:r w:rsidR="00F124A8">
        <w:rPr>
          <w:rFonts w:ascii="Arial Black" w:eastAsiaTheme="minorHAnsi" w:hAnsi="Arial Black" w:cs="Arial Black"/>
          <w:b/>
          <w:sz w:val="24"/>
          <w:szCs w:val="24"/>
        </w:rPr>
        <w:t xml:space="preserve"> </w:t>
      </w:r>
      <w:r w:rsidR="00474BA7">
        <w:rPr>
          <w:rFonts w:ascii="Arial Black" w:eastAsiaTheme="minorHAnsi" w:hAnsi="Arial Black" w:cs="Arial Black"/>
          <w:b/>
          <w:sz w:val="24"/>
          <w:szCs w:val="24"/>
        </w:rPr>
        <w:tab/>
      </w:r>
      <w:r w:rsidR="00474BA7">
        <w:rPr>
          <w:rFonts w:ascii="Arial Black" w:eastAsiaTheme="minorHAnsi" w:hAnsi="Arial Black" w:cs="Arial Black"/>
          <w:b/>
          <w:sz w:val="24"/>
          <w:szCs w:val="24"/>
        </w:rPr>
        <w:tab/>
      </w:r>
      <w:r w:rsidR="00776149">
        <w:rPr>
          <w:rFonts w:ascii="Arial Black" w:eastAsiaTheme="minorHAnsi" w:hAnsi="Arial Black" w:cs="Arial Black"/>
          <w:b/>
          <w:sz w:val="24"/>
          <w:szCs w:val="24"/>
        </w:rPr>
        <w:t xml:space="preserve">          </w:t>
      </w:r>
      <w:r w:rsidR="00776149">
        <w:rPr>
          <w:rFonts w:ascii="Courier New" w:eastAsiaTheme="minorHAnsi" w:hAnsi="Courier New" w:cs="Courier New"/>
          <w:b/>
          <w:sz w:val="24"/>
          <w:szCs w:val="24"/>
        </w:rPr>
        <w:t xml:space="preserve">Località: </w:t>
      </w:r>
      <w:r w:rsidR="00C82695">
        <w:rPr>
          <w:rFonts w:ascii="Courier New" w:eastAsiaTheme="minorHAnsi" w:hAnsi="Courier New" w:cs="Courier New"/>
          <w:b/>
          <w:sz w:val="24"/>
          <w:szCs w:val="24"/>
        </w:rPr>
        <w:t>Moie</w:t>
      </w:r>
    </w:p>
    <w:p w:rsidR="00F0231B" w:rsidRDefault="00F0231B" w:rsidP="00F0231B">
      <w:pPr>
        <w:jc w:val="both"/>
        <w:rPr>
          <w:rFonts w:ascii="Courier New" w:eastAsiaTheme="minorHAnsi" w:hAnsi="Courier New" w:cs="Courier New"/>
          <w:b/>
          <w:sz w:val="24"/>
          <w:szCs w:val="24"/>
        </w:rPr>
      </w:pPr>
    </w:p>
    <w:p w:rsidR="00C60798" w:rsidRPr="00F0231B" w:rsidRDefault="00C60798" w:rsidP="00F0231B">
      <w:pPr>
        <w:jc w:val="both"/>
        <w:rPr>
          <w:rFonts w:ascii="Courier New" w:eastAsiaTheme="minorHAnsi" w:hAnsi="Courier New" w:cs="Courier New"/>
          <w:b/>
          <w:sz w:val="24"/>
          <w:szCs w:val="24"/>
        </w:rPr>
      </w:pPr>
    </w:p>
    <w:p w:rsidR="00F0231B" w:rsidRPr="00F0231B" w:rsidRDefault="005D016A" w:rsidP="00F0231B">
      <w:pPr>
        <w:rPr>
          <w:rFonts w:ascii="Courier New" w:eastAsiaTheme="minorHAnsi" w:hAnsi="Courier New" w:cs="Courier New"/>
          <w:b/>
          <w:sz w:val="24"/>
          <w:szCs w:val="24"/>
        </w:rPr>
      </w:pPr>
      <w:r>
        <w:rPr>
          <w:rFonts w:ascii="Courier New" w:eastAsiaTheme="minorHAnsi" w:hAnsi="Courier New" w:cs="Courier New"/>
          <w:b/>
          <w:sz w:val="24"/>
          <w:szCs w:val="24"/>
        </w:rPr>
        <w:t>ARBITRO: Sig.</w:t>
      </w:r>
      <w:r w:rsidR="00ED3390">
        <w:rPr>
          <w:rFonts w:ascii="Courier New" w:eastAsiaTheme="minorHAnsi" w:hAnsi="Courier New" w:cs="Courier New"/>
          <w:b/>
          <w:sz w:val="24"/>
          <w:szCs w:val="24"/>
        </w:rPr>
        <w:t xml:space="preserve"> </w:t>
      </w:r>
      <w:r w:rsidR="00C82695">
        <w:rPr>
          <w:rFonts w:ascii="Courier New" w:eastAsiaTheme="minorHAnsi" w:hAnsi="Courier New" w:cs="Courier New"/>
          <w:b/>
          <w:sz w:val="24"/>
          <w:szCs w:val="24"/>
        </w:rPr>
        <w:t xml:space="preserve">Michele </w:t>
      </w:r>
      <w:proofErr w:type="spellStart"/>
      <w:r w:rsidR="00C82695">
        <w:rPr>
          <w:rFonts w:ascii="Courier New" w:eastAsiaTheme="minorHAnsi" w:hAnsi="Courier New" w:cs="Courier New"/>
          <w:b/>
          <w:sz w:val="24"/>
          <w:szCs w:val="24"/>
        </w:rPr>
        <w:t>Alessandroni</w:t>
      </w:r>
      <w:proofErr w:type="spellEnd"/>
      <w:r w:rsidR="003B12C9">
        <w:rPr>
          <w:rFonts w:ascii="Courier New" w:eastAsiaTheme="minorHAnsi" w:hAnsi="Courier New" w:cs="Courier New"/>
          <w:b/>
          <w:sz w:val="24"/>
          <w:szCs w:val="24"/>
        </w:rPr>
        <w:t xml:space="preserve"> </w:t>
      </w:r>
    </w:p>
    <w:p w:rsidR="00F0231B" w:rsidRDefault="00F0231B" w:rsidP="00F0231B">
      <w:pPr>
        <w:jc w:val="both"/>
        <w:rPr>
          <w:rFonts w:ascii="Courier New" w:eastAsiaTheme="minorHAnsi" w:hAnsi="Courier New" w:cs="Courier New"/>
          <w:b/>
          <w:sz w:val="24"/>
          <w:szCs w:val="24"/>
        </w:rPr>
      </w:pPr>
    </w:p>
    <w:p w:rsidR="00C60798" w:rsidRPr="00F0231B" w:rsidRDefault="00C60798" w:rsidP="00F0231B">
      <w:pPr>
        <w:jc w:val="both"/>
        <w:rPr>
          <w:rFonts w:ascii="Courier New" w:eastAsiaTheme="minorHAnsi" w:hAnsi="Courier New" w:cs="Courier New"/>
          <w:b/>
          <w:sz w:val="24"/>
          <w:szCs w:val="24"/>
        </w:rPr>
      </w:pPr>
    </w:p>
    <w:p w:rsidR="00F0231B" w:rsidRPr="00F0231B" w:rsidRDefault="00F0231B" w:rsidP="00F0231B">
      <w:pPr>
        <w:ind w:right="-1"/>
        <w:jc w:val="both"/>
        <w:rPr>
          <w:rFonts w:ascii="Courier New" w:eastAsiaTheme="minorHAnsi" w:hAnsi="Courier New" w:cs="Courier New"/>
          <w:b/>
          <w:sz w:val="24"/>
          <w:szCs w:val="24"/>
        </w:rPr>
      </w:pPr>
      <w:r w:rsidRPr="00F0231B">
        <w:rPr>
          <w:rFonts w:ascii="Courier New" w:eastAsiaTheme="minorHAnsi" w:hAnsi="Courier New" w:cs="Courier New"/>
          <w:b/>
          <w:sz w:val="28"/>
          <w:szCs w:val="24"/>
        </w:rPr>
        <w:t>Risultato omologato</w:t>
      </w:r>
      <w:r w:rsidRPr="00F0231B">
        <w:rPr>
          <w:rFonts w:ascii="Courier New" w:eastAsiaTheme="minorHAnsi" w:hAnsi="Courier New" w:cs="Courier New"/>
          <w:b/>
          <w:sz w:val="24"/>
          <w:szCs w:val="24"/>
        </w:rPr>
        <w:t xml:space="preserve">: </w:t>
      </w:r>
      <w:r w:rsidR="00776149">
        <w:rPr>
          <w:rFonts w:ascii="Courier New" w:eastAsiaTheme="minorHAnsi" w:hAnsi="Courier New" w:cs="Courier New"/>
          <w:b/>
          <w:sz w:val="24"/>
          <w:szCs w:val="24"/>
        </w:rPr>
        <w:t>0</w:t>
      </w:r>
      <w:r w:rsidR="00C82695">
        <w:rPr>
          <w:rFonts w:ascii="Courier New" w:eastAsiaTheme="minorHAnsi" w:hAnsi="Courier New" w:cs="Courier New"/>
          <w:b/>
          <w:sz w:val="24"/>
          <w:szCs w:val="24"/>
        </w:rPr>
        <w:t>7</w:t>
      </w:r>
      <w:r w:rsidRPr="00F0231B">
        <w:rPr>
          <w:rFonts w:ascii="Courier New" w:eastAsiaTheme="minorHAnsi" w:hAnsi="Courier New" w:cs="Courier New"/>
          <w:b/>
          <w:sz w:val="24"/>
          <w:szCs w:val="24"/>
        </w:rPr>
        <w:t xml:space="preserve"> - </w:t>
      </w:r>
      <w:r w:rsidR="00776149">
        <w:rPr>
          <w:rFonts w:ascii="Courier New" w:eastAsiaTheme="minorHAnsi" w:hAnsi="Courier New" w:cs="Courier New"/>
          <w:b/>
          <w:sz w:val="24"/>
          <w:szCs w:val="24"/>
        </w:rPr>
        <w:t>1</w:t>
      </w:r>
      <w:r w:rsidR="00C82695">
        <w:rPr>
          <w:rFonts w:ascii="Courier New" w:eastAsiaTheme="minorHAnsi" w:hAnsi="Courier New" w:cs="Courier New"/>
          <w:b/>
          <w:sz w:val="24"/>
          <w:szCs w:val="24"/>
        </w:rPr>
        <w:t>4</w:t>
      </w:r>
    </w:p>
    <w:p w:rsidR="00ED3390" w:rsidRDefault="00ED3390" w:rsidP="00F0231B">
      <w:pPr>
        <w:ind w:right="-1"/>
        <w:jc w:val="both"/>
        <w:rPr>
          <w:rFonts w:ascii="Courier New" w:eastAsiaTheme="minorHAnsi" w:hAnsi="Courier New" w:cs="Courier New"/>
          <w:b/>
          <w:sz w:val="24"/>
          <w:szCs w:val="24"/>
        </w:rPr>
      </w:pPr>
    </w:p>
    <w:p w:rsidR="00C60798" w:rsidRPr="00F0231B" w:rsidRDefault="00C60798" w:rsidP="00F0231B">
      <w:pPr>
        <w:ind w:right="-1"/>
        <w:jc w:val="both"/>
        <w:rPr>
          <w:rFonts w:ascii="Courier New" w:eastAsiaTheme="minorHAnsi" w:hAnsi="Courier New" w:cs="Courier New"/>
          <w:b/>
          <w:sz w:val="24"/>
          <w:szCs w:val="24"/>
        </w:rPr>
      </w:pPr>
    </w:p>
    <w:p w:rsidR="00F0231B" w:rsidRPr="00F0231B" w:rsidRDefault="00F0231B" w:rsidP="00F0231B">
      <w:pPr>
        <w:ind w:right="-1"/>
        <w:jc w:val="both"/>
        <w:rPr>
          <w:rFonts w:ascii="Arial Black" w:eastAsiaTheme="minorHAnsi" w:hAnsi="Arial Black" w:cs="Arial Black"/>
          <w:b/>
          <w:sz w:val="24"/>
          <w:szCs w:val="24"/>
        </w:rPr>
      </w:pPr>
      <w:r w:rsidRPr="00F0231B">
        <w:rPr>
          <w:rFonts w:ascii="Courier New" w:eastAsiaTheme="minorHAnsi" w:hAnsi="Courier New" w:cs="Courier New"/>
          <w:b/>
          <w:sz w:val="24"/>
          <w:szCs w:val="24"/>
        </w:rPr>
        <w:t xml:space="preserve">Il </w:t>
      </w:r>
      <w:r w:rsidRPr="00F0231B">
        <w:rPr>
          <w:rFonts w:ascii="Arial Black" w:eastAsiaTheme="minorHAnsi" w:hAnsi="Arial Black" w:cs="Arial Black"/>
          <w:b/>
          <w:sz w:val="24"/>
          <w:szCs w:val="24"/>
        </w:rPr>
        <w:t>G.S.R.</w:t>
      </w:r>
      <w:r w:rsidRPr="00F0231B">
        <w:rPr>
          <w:rFonts w:ascii="Arial Black" w:eastAsiaTheme="minorHAnsi" w:hAnsi="Arial Black" w:cs="Arial Black"/>
          <w:b/>
          <w:sz w:val="24"/>
          <w:szCs w:val="24"/>
        </w:rPr>
        <w:tab/>
      </w:r>
    </w:p>
    <w:p w:rsidR="00F0231B" w:rsidRPr="00F0231B" w:rsidRDefault="00F0231B" w:rsidP="00F0231B">
      <w:pPr>
        <w:ind w:right="-1"/>
        <w:jc w:val="both"/>
        <w:rPr>
          <w:rFonts w:ascii="Courier New" w:eastAsiaTheme="minorHAnsi" w:hAnsi="Courier New" w:cs="Courier New"/>
          <w:sz w:val="24"/>
          <w:szCs w:val="24"/>
        </w:rPr>
      </w:pPr>
      <w:r w:rsidRPr="00F0231B">
        <w:rPr>
          <w:rFonts w:ascii="Courier New" w:eastAsiaTheme="minorHAnsi" w:hAnsi="Courier New" w:cs="Courier New"/>
          <w:sz w:val="24"/>
          <w:szCs w:val="24"/>
        </w:rPr>
        <w:t>Letto il referto arbitrale</w:t>
      </w:r>
    </w:p>
    <w:p w:rsidR="00F0231B" w:rsidRPr="00F0231B" w:rsidRDefault="00F0231B" w:rsidP="00F0231B">
      <w:pPr>
        <w:ind w:right="-1"/>
        <w:jc w:val="both"/>
        <w:rPr>
          <w:rFonts w:ascii="Arial Black" w:eastAsiaTheme="minorHAnsi" w:hAnsi="Arial Black" w:cs="Arial Black"/>
          <w:b/>
          <w:sz w:val="24"/>
          <w:szCs w:val="24"/>
        </w:rPr>
      </w:pPr>
    </w:p>
    <w:p w:rsidR="00F0231B" w:rsidRDefault="00F0231B" w:rsidP="00F0231B">
      <w:pPr>
        <w:spacing w:after="200" w:line="100" w:lineRule="atLeast"/>
        <w:ind w:right="-1"/>
        <w:jc w:val="center"/>
        <w:rPr>
          <w:rFonts w:ascii="Arial" w:eastAsia="Helvetica" w:hAnsi="Arial" w:cs="Arial"/>
          <w:b/>
          <w:bCs/>
          <w:sz w:val="28"/>
          <w:szCs w:val="28"/>
        </w:rPr>
      </w:pPr>
      <w:r w:rsidRPr="00F0231B">
        <w:rPr>
          <w:rFonts w:ascii="Arial" w:eastAsia="Helvetica" w:hAnsi="Arial" w:cs="Arial"/>
          <w:b/>
          <w:bCs/>
          <w:sz w:val="28"/>
          <w:szCs w:val="28"/>
        </w:rPr>
        <w:t xml:space="preserve">DELIBERA </w:t>
      </w:r>
    </w:p>
    <w:p w:rsidR="00C60798" w:rsidRPr="00F0231B" w:rsidRDefault="00C60798" w:rsidP="00F0231B">
      <w:pPr>
        <w:spacing w:after="200" w:line="100" w:lineRule="atLeast"/>
        <w:ind w:right="-1"/>
        <w:jc w:val="center"/>
        <w:rPr>
          <w:rFonts w:ascii="Arial" w:eastAsia="Helvetica" w:hAnsi="Arial" w:cs="Arial"/>
          <w:b/>
          <w:bCs/>
          <w:sz w:val="28"/>
          <w:szCs w:val="28"/>
        </w:rPr>
      </w:pPr>
    </w:p>
    <w:p w:rsidR="00F0231B" w:rsidRPr="00F0231B" w:rsidRDefault="00F0231B" w:rsidP="00F0231B">
      <w:pPr>
        <w:spacing w:after="200" w:line="100" w:lineRule="atLeast"/>
        <w:ind w:right="-1"/>
        <w:jc w:val="both"/>
        <w:rPr>
          <w:rFonts w:ascii="Arial" w:eastAsiaTheme="minorHAnsi" w:hAnsi="Arial" w:cs="Arial"/>
          <w:sz w:val="24"/>
          <w:szCs w:val="24"/>
        </w:rPr>
      </w:pPr>
      <w:r w:rsidRPr="00F0231B">
        <w:rPr>
          <w:rFonts w:ascii="Arial" w:eastAsiaTheme="minorHAnsi" w:hAnsi="Arial" w:cs="Arial"/>
          <w:sz w:val="24"/>
          <w:szCs w:val="24"/>
        </w:rPr>
        <w:t>Quanto segue:</w:t>
      </w:r>
    </w:p>
    <w:p w:rsidR="001F1EA9" w:rsidRPr="00F27EFC" w:rsidRDefault="00C82695" w:rsidP="00F27EFC">
      <w:pPr>
        <w:pStyle w:val="Paragrafoelenco"/>
        <w:numPr>
          <w:ilvl w:val="0"/>
          <w:numId w:val="6"/>
        </w:numPr>
        <w:spacing w:after="200" w:line="360" w:lineRule="auto"/>
        <w:ind w:right="-1"/>
        <w:jc w:val="both"/>
        <w:rPr>
          <w:rFonts w:ascii="Arial" w:eastAsiaTheme="minorHAnsi" w:hAnsi="Arial" w:cs="Arial Black"/>
          <w:sz w:val="24"/>
          <w:szCs w:val="24"/>
        </w:rPr>
      </w:pPr>
      <w:r w:rsidRPr="00F27EFC">
        <w:rPr>
          <w:rFonts w:ascii="Arial" w:eastAsiaTheme="minorHAnsi" w:hAnsi="Arial" w:cs="Arial Black"/>
          <w:b/>
          <w:sz w:val="24"/>
          <w:szCs w:val="24"/>
        </w:rPr>
        <w:t xml:space="preserve">Squalifica per 1 (una) giornata </w:t>
      </w:r>
      <w:r w:rsidRPr="00F27EFC">
        <w:rPr>
          <w:rFonts w:ascii="Arial" w:eastAsiaTheme="minorHAnsi" w:hAnsi="Arial" w:cs="Arial Black"/>
          <w:sz w:val="24"/>
          <w:szCs w:val="24"/>
        </w:rPr>
        <w:t xml:space="preserve">all’atleta Elena </w:t>
      </w:r>
      <w:proofErr w:type="spellStart"/>
      <w:r w:rsidRPr="00F27EFC">
        <w:rPr>
          <w:rFonts w:ascii="Arial" w:eastAsiaTheme="minorHAnsi" w:hAnsi="Arial" w:cs="Arial Black"/>
          <w:sz w:val="24"/>
          <w:szCs w:val="24"/>
        </w:rPr>
        <w:t>Sergolini</w:t>
      </w:r>
      <w:proofErr w:type="spellEnd"/>
      <w:r w:rsidRPr="00F27EFC">
        <w:rPr>
          <w:rFonts w:ascii="Arial" w:eastAsiaTheme="minorHAnsi" w:hAnsi="Arial" w:cs="Arial Black"/>
          <w:sz w:val="24"/>
          <w:szCs w:val="24"/>
        </w:rPr>
        <w:t xml:space="preserve"> (FIN950444) della società Pallanuoto Tolentino poiché, nonostante richiamata più volte, persisteva nel gioco scorretto ex art. 9.13 </w:t>
      </w:r>
      <w:proofErr w:type="spellStart"/>
      <w:r w:rsidRPr="00F27EFC">
        <w:rPr>
          <w:rFonts w:ascii="Arial" w:eastAsiaTheme="minorHAnsi" w:hAnsi="Arial" w:cs="Arial Black"/>
          <w:sz w:val="24"/>
          <w:szCs w:val="24"/>
        </w:rPr>
        <w:t>RTPn</w:t>
      </w:r>
      <w:proofErr w:type="spellEnd"/>
      <w:r w:rsidRPr="00F27EFC">
        <w:rPr>
          <w:rFonts w:ascii="Arial" w:eastAsiaTheme="minorHAnsi" w:hAnsi="Arial" w:cs="Arial Black"/>
          <w:sz w:val="24"/>
          <w:szCs w:val="24"/>
        </w:rPr>
        <w:t>.</w:t>
      </w:r>
    </w:p>
    <w:p w:rsidR="00C403D5" w:rsidRDefault="00C403D5" w:rsidP="00B249B5">
      <w:pPr>
        <w:spacing w:after="200" w:line="360" w:lineRule="auto"/>
        <w:ind w:left="720" w:right="-1"/>
        <w:contextualSpacing/>
        <w:jc w:val="both"/>
        <w:rPr>
          <w:rFonts w:ascii="Arial" w:eastAsiaTheme="minorHAnsi" w:hAnsi="Arial" w:cs="Arial Black"/>
          <w:sz w:val="24"/>
          <w:szCs w:val="24"/>
        </w:rPr>
      </w:pPr>
      <w:bookmarkStart w:id="0" w:name="_GoBack"/>
      <w:bookmarkEnd w:id="0"/>
    </w:p>
    <w:p w:rsidR="001602F5" w:rsidRDefault="001602F5" w:rsidP="00E30EAD">
      <w:pPr>
        <w:spacing w:after="200" w:line="360" w:lineRule="auto"/>
        <w:ind w:right="-1"/>
        <w:contextualSpacing/>
        <w:jc w:val="both"/>
        <w:rPr>
          <w:rFonts w:ascii="Arial" w:eastAsiaTheme="minorHAnsi" w:hAnsi="Arial" w:cs="Arial Black"/>
          <w:sz w:val="24"/>
          <w:szCs w:val="24"/>
        </w:rPr>
      </w:pPr>
    </w:p>
    <w:p w:rsidR="00DF0C7B" w:rsidRPr="001602F5" w:rsidRDefault="001602F5" w:rsidP="001602F5">
      <w:pPr>
        <w:spacing w:after="200" w:line="360" w:lineRule="auto"/>
        <w:ind w:left="720" w:right="-1"/>
        <w:contextualSpacing/>
        <w:jc w:val="both"/>
        <w:rPr>
          <w:rFonts w:ascii="Arial" w:eastAsiaTheme="minorHAnsi" w:hAnsi="Arial" w:cs="Arial Black"/>
          <w:sz w:val="24"/>
          <w:szCs w:val="24"/>
        </w:rPr>
      </w:pPr>
      <w:r w:rsidRPr="00F0231B">
        <w:rPr>
          <w:rFonts w:asciiTheme="minorHAnsi" w:eastAsiaTheme="minorHAnsi" w:hAnsiTheme="minorHAnsi" w:cstheme="minorBidi"/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03A78D1F" wp14:editId="4DDD95DC">
            <wp:simplePos x="0" y="0"/>
            <wp:positionH relativeFrom="column">
              <wp:posOffset>3175635</wp:posOffset>
            </wp:positionH>
            <wp:positionV relativeFrom="paragraph">
              <wp:posOffset>13335</wp:posOffset>
            </wp:positionV>
            <wp:extent cx="2932430" cy="1065530"/>
            <wp:effectExtent l="0" t="0" r="127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065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1B" w:rsidRPr="001602F5">
        <w:rPr>
          <w:rFonts w:ascii="Arial Black" w:eastAsiaTheme="minorHAnsi" w:hAnsi="Arial Black" w:cs="Arial Black"/>
          <w:b/>
          <w:sz w:val="24"/>
          <w:szCs w:val="24"/>
        </w:rPr>
        <w:t xml:space="preserve">                          </w:t>
      </w:r>
      <w:r>
        <w:rPr>
          <w:rFonts w:ascii="Arial Black" w:eastAsiaTheme="minorHAnsi" w:hAnsi="Arial Black" w:cs="Arial Black"/>
          <w:b/>
          <w:sz w:val="24"/>
          <w:szCs w:val="24"/>
        </w:rPr>
        <w:t xml:space="preserve">                     </w:t>
      </w:r>
      <w:r w:rsidR="00F0231B" w:rsidRPr="001602F5">
        <w:rPr>
          <w:rFonts w:ascii="Arial Black" w:eastAsiaTheme="minorHAnsi" w:hAnsi="Arial Black" w:cs="Arial Black"/>
          <w:b/>
          <w:sz w:val="24"/>
          <w:szCs w:val="24"/>
        </w:rPr>
        <w:t xml:space="preserve">      IL GIUDICE SPORTIVO REGIONALE</w:t>
      </w:r>
    </w:p>
    <w:sectPr w:rsidR="00DF0C7B" w:rsidRPr="001602F5" w:rsidSect="00C60798">
      <w:headerReference w:type="default" r:id="rId8"/>
      <w:footerReference w:type="default" r:id="rId9"/>
      <w:pgSz w:w="11906" w:h="16838"/>
      <w:pgMar w:top="1843" w:right="1274" w:bottom="1134" w:left="993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9C" w:rsidRDefault="00197C9C" w:rsidP="00103D07">
      <w:r>
        <w:separator/>
      </w:r>
    </w:p>
  </w:endnote>
  <w:endnote w:type="continuationSeparator" w:id="0">
    <w:p w:rsidR="00197C9C" w:rsidRDefault="00197C9C" w:rsidP="0010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8A" w:rsidRPr="00994C3D" w:rsidRDefault="00F37E8A" w:rsidP="00F37E8A">
    <w:pPr>
      <w:tabs>
        <w:tab w:val="center" w:pos="4819"/>
      </w:tabs>
      <w:ind w:left="-284" w:right="-285"/>
      <w:jc w:val="center"/>
      <w:rPr>
        <w:color w:val="365F91"/>
        <w:sz w:val="16"/>
        <w:szCs w:val="20"/>
        <w:lang w:eastAsia="it-IT"/>
      </w:rPr>
    </w:pPr>
    <w:r w:rsidRPr="00994C3D">
      <w:rPr>
        <w:color w:val="365F91"/>
        <w:sz w:val="16"/>
        <w:szCs w:val="20"/>
        <w:lang w:eastAsia="it-IT"/>
      </w:rPr>
      <w:t xml:space="preserve">60131 ANCONA – Stadio del Conero – Via Cameranense </w:t>
    </w:r>
    <w:proofErr w:type="spellStart"/>
    <w:r w:rsidRPr="00994C3D">
      <w:rPr>
        <w:color w:val="365F91"/>
        <w:sz w:val="16"/>
        <w:szCs w:val="20"/>
        <w:lang w:eastAsia="it-IT"/>
      </w:rPr>
      <w:t>snc</w:t>
    </w:r>
    <w:proofErr w:type="spellEnd"/>
  </w:p>
  <w:p w:rsidR="00F37E8A" w:rsidRPr="00135F04" w:rsidRDefault="00F37E8A" w:rsidP="00F37E8A">
    <w:pPr>
      <w:tabs>
        <w:tab w:val="center" w:pos="4819"/>
      </w:tabs>
      <w:ind w:left="-284" w:right="-285"/>
      <w:jc w:val="center"/>
      <w:rPr>
        <w:color w:val="365F91"/>
        <w:sz w:val="16"/>
        <w:szCs w:val="20"/>
        <w:lang w:val="en-GB" w:eastAsia="it-IT"/>
      </w:rPr>
    </w:pPr>
    <w:r w:rsidRPr="00135F04">
      <w:rPr>
        <w:color w:val="365F91"/>
        <w:sz w:val="16"/>
        <w:szCs w:val="20"/>
        <w:lang w:val="en-GB" w:eastAsia="it-IT"/>
      </w:rPr>
      <w:t xml:space="preserve">Tel. 071 2900122 – </w:t>
    </w:r>
    <w:proofErr w:type="spellStart"/>
    <w:r w:rsidRPr="00135F04">
      <w:rPr>
        <w:color w:val="365F91"/>
        <w:sz w:val="16"/>
        <w:szCs w:val="20"/>
        <w:lang w:val="en-GB" w:eastAsia="it-IT"/>
      </w:rPr>
      <w:t>Sito</w:t>
    </w:r>
    <w:proofErr w:type="spellEnd"/>
    <w:r w:rsidRPr="00135F04">
      <w:rPr>
        <w:color w:val="365F91"/>
        <w:sz w:val="16"/>
        <w:szCs w:val="20"/>
        <w:lang w:val="en-GB" w:eastAsia="it-IT"/>
      </w:rPr>
      <w:t xml:space="preserve"> Web: www.finmarche.it – E-mail: crmarche@federnuoto.it </w:t>
    </w:r>
    <w:proofErr w:type="spellStart"/>
    <w:r w:rsidRPr="00135F04">
      <w:rPr>
        <w:color w:val="365F91"/>
        <w:sz w:val="16"/>
        <w:szCs w:val="20"/>
        <w:lang w:val="en-GB" w:eastAsia="it-IT"/>
      </w:rPr>
      <w:t>p.e.c</w:t>
    </w:r>
    <w:proofErr w:type="spellEnd"/>
    <w:r w:rsidRPr="00135F04">
      <w:rPr>
        <w:color w:val="365F91"/>
        <w:sz w:val="16"/>
        <w:szCs w:val="20"/>
        <w:lang w:val="en-GB" w:eastAsia="it-IT"/>
      </w:rPr>
      <w:t xml:space="preserve">.: segreteria@pec.finmarche.it </w:t>
    </w:r>
  </w:p>
  <w:p w:rsidR="00994C3D" w:rsidRPr="00F37E8A" w:rsidRDefault="00994C3D" w:rsidP="00F37E8A">
    <w:pPr>
      <w:pStyle w:val="Pidipagina"/>
      <w:tabs>
        <w:tab w:val="clear" w:pos="9638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9C" w:rsidRDefault="00197C9C" w:rsidP="00103D07">
      <w:r>
        <w:separator/>
      </w:r>
    </w:p>
  </w:footnote>
  <w:footnote w:type="continuationSeparator" w:id="0">
    <w:p w:rsidR="00197C9C" w:rsidRDefault="00197C9C" w:rsidP="0010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D6" w:rsidRPr="004A4F36" w:rsidRDefault="00AD16B9" w:rsidP="00605D3E">
    <w:pPr>
      <w:tabs>
        <w:tab w:val="left" w:pos="9072"/>
      </w:tabs>
      <w:jc w:val="center"/>
      <w:rPr>
        <w:rFonts w:ascii="Arial" w:hAnsi="Arial" w:cs="Arial"/>
        <w:color w:val="00459F"/>
        <w:sz w:val="15"/>
        <w:szCs w:val="15"/>
      </w:rPr>
    </w:pPr>
    <w:r>
      <w:rPr>
        <w:rFonts w:ascii="Arial" w:hAnsi="Arial" w:cs="Arial"/>
        <w:noProof/>
        <w:color w:val="00459F"/>
        <w:sz w:val="15"/>
        <w:szCs w:val="15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2263775</wp:posOffset>
          </wp:positionH>
          <wp:positionV relativeFrom="paragraph">
            <wp:posOffset>223918</wp:posOffset>
          </wp:positionV>
          <wp:extent cx="1947600" cy="531163"/>
          <wp:effectExtent l="0" t="0" r="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INTESTATA_A4_202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531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FA3"/>
    <w:multiLevelType w:val="hybridMultilevel"/>
    <w:tmpl w:val="612EA89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A9017B"/>
    <w:multiLevelType w:val="hybridMultilevel"/>
    <w:tmpl w:val="8DE65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62248"/>
    <w:multiLevelType w:val="hybridMultilevel"/>
    <w:tmpl w:val="747417F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B00E63"/>
    <w:multiLevelType w:val="hybridMultilevel"/>
    <w:tmpl w:val="24D8BF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0526"/>
    <w:multiLevelType w:val="hybridMultilevel"/>
    <w:tmpl w:val="7AE87E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3007"/>
    <w:multiLevelType w:val="hybridMultilevel"/>
    <w:tmpl w:val="525C1A9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07"/>
    <w:rsid w:val="00004C22"/>
    <w:rsid w:val="00027BAA"/>
    <w:rsid w:val="00042B3B"/>
    <w:rsid w:val="00042BA0"/>
    <w:rsid w:val="00070B6B"/>
    <w:rsid w:val="0008379F"/>
    <w:rsid w:val="000A1449"/>
    <w:rsid w:val="000A24FA"/>
    <w:rsid w:val="000D74A0"/>
    <w:rsid w:val="000E7C53"/>
    <w:rsid w:val="00103D07"/>
    <w:rsid w:val="0010769D"/>
    <w:rsid w:val="001407BC"/>
    <w:rsid w:val="00141A50"/>
    <w:rsid w:val="00150FBA"/>
    <w:rsid w:val="001602F5"/>
    <w:rsid w:val="001623E3"/>
    <w:rsid w:val="00165094"/>
    <w:rsid w:val="001711C5"/>
    <w:rsid w:val="00184FE8"/>
    <w:rsid w:val="00186DC6"/>
    <w:rsid w:val="00197C9C"/>
    <w:rsid w:val="001A26EA"/>
    <w:rsid w:val="001A66CE"/>
    <w:rsid w:val="001F1EA9"/>
    <w:rsid w:val="001F3749"/>
    <w:rsid w:val="00211AC8"/>
    <w:rsid w:val="002157C5"/>
    <w:rsid w:val="00232C14"/>
    <w:rsid w:val="002615C0"/>
    <w:rsid w:val="002B2778"/>
    <w:rsid w:val="002C0FE6"/>
    <w:rsid w:val="002C44F6"/>
    <w:rsid w:val="002E54A9"/>
    <w:rsid w:val="00301D3F"/>
    <w:rsid w:val="00326DAC"/>
    <w:rsid w:val="0034482C"/>
    <w:rsid w:val="00364490"/>
    <w:rsid w:val="003864F8"/>
    <w:rsid w:val="0039290D"/>
    <w:rsid w:val="00394B25"/>
    <w:rsid w:val="00394B8B"/>
    <w:rsid w:val="003B12C9"/>
    <w:rsid w:val="003B6E04"/>
    <w:rsid w:val="003C6603"/>
    <w:rsid w:val="003D2E54"/>
    <w:rsid w:val="003D6206"/>
    <w:rsid w:val="003D69D6"/>
    <w:rsid w:val="003F3AF6"/>
    <w:rsid w:val="003F47AC"/>
    <w:rsid w:val="003F6FB0"/>
    <w:rsid w:val="004175D8"/>
    <w:rsid w:val="00425C43"/>
    <w:rsid w:val="00443404"/>
    <w:rsid w:val="00446BEB"/>
    <w:rsid w:val="004510B7"/>
    <w:rsid w:val="00451ECD"/>
    <w:rsid w:val="0046779B"/>
    <w:rsid w:val="00474BA7"/>
    <w:rsid w:val="00486092"/>
    <w:rsid w:val="004A03C9"/>
    <w:rsid w:val="004A0D08"/>
    <w:rsid w:val="004A4CA8"/>
    <w:rsid w:val="004A4F36"/>
    <w:rsid w:val="004C2264"/>
    <w:rsid w:val="004C2D27"/>
    <w:rsid w:val="004C50CD"/>
    <w:rsid w:val="004E37B9"/>
    <w:rsid w:val="004E734C"/>
    <w:rsid w:val="004F437E"/>
    <w:rsid w:val="005111DF"/>
    <w:rsid w:val="00512753"/>
    <w:rsid w:val="00534D77"/>
    <w:rsid w:val="00555AE0"/>
    <w:rsid w:val="00564321"/>
    <w:rsid w:val="00582D50"/>
    <w:rsid w:val="005A6117"/>
    <w:rsid w:val="005A70B2"/>
    <w:rsid w:val="005B307D"/>
    <w:rsid w:val="005B3EC8"/>
    <w:rsid w:val="005D016A"/>
    <w:rsid w:val="005D79FC"/>
    <w:rsid w:val="005F6313"/>
    <w:rsid w:val="005F6B92"/>
    <w:rsid w:val="005F754F"/>
    <w:rsid w:val="00605D3E"/>
    <w:rsid w:val="00612560"/>
    <w:rsid w:val="00620FED"/>
    <w:rsid w:val="00627653"/>
    <w:rsid w:val="0063018B"/>
    <w:rsid w:val="00696C30"/>
    <w:rsid w:val="006A05E4"/>
    <w:rsid w:val="006A1A8C"/>
    <w:rsid w:val="0070319F"/>
    <w:rsid w:val="00705465"/>
    <w:rsid w:val="00715D6D"/>
    <w:rsid w:val="0073729A"/>
    <w:rsid w:val="00761116"/>
    <w:rsid w:val="00766CAC"/>
    <w:rsid w:val="00776149"/>
    <w:rsid w:val="007A6B55"/>
    <w:rsid w:val="007B0205"/>
    <w:rsid w:val="007B6DD1"/>
    <w:rsid w:val="007D2E1D"/>
    <w:rsid w:val="007E74F5"/>
    <w:rsid w:val="007F3EB9"/>
    <w:rsid w:val="00814FBC"/>
    <w:rsid w:val="00825776"/>
    <w:rsid w:val="00840351"/>
    <w:rsid w:val="008406ED"/>
    <w:rsid w:val="008569DC"/>
    <w:rsid w:val="00877828"/>
    <w:rsid w:val="00883508"/>
    <w:rsid w:val="008A24D5"/>
    <w:rsid w:val="008A6442"/>
    <w:rsid w:val="008A76CA"/>
    <w:rsid w:val="008B2688"/>
    <w:rsid w:val="008B3CF3"/>
    <w:rsid w:val="008B4096"/>
    <w:rsid w:val="008B5258"/>
    <w:rsid w:val="008F4DE1"/>
    <w:rsid w:val="008F7021"/>
    <w:rsid w:val="00925964"/>
    <w:rsid w:val="009304D4"/>
    <w:rsid w:val="00931B0B"/>
    <w:rsid w:val="00960BC4"/>
    <w:rsid w:val="00974B43"/>
    <w:rsid w:val="00994C3D"/>
    <w:rsid w:val="009B3067"/>
    <w:rsid w:val="009C7229"/>
    <w:rsid w:val="009D7690"/>
    <w:rsid w:val="009F178C"/>
    <w:rsid w:val="00A24DA5"/>
    <w:rsid w:val="00A256B3"/>
    <w:rsid w:val="00A26D68"/>
    <w:rsid w:val="00A72DDA"/>
    <w:rsid w:val="00AA0D0A"/>
    <w:rsid w:val="00AA1655"/>
    <w:rsid w:val="00AA5C72"/>
    <w:rsid w:val="00AD16B9"/>
    <w:rsid w:val="00AE08E2"/>
    <w:rsid w:val="00B0116B"/>
    <w:rsid w:val="00B040E7"/>
    <w:rsid w:val="00B06E7C"/>
    <w:rsid w:val="00B11D10"/>
    <w:rsid w:val="00B15F4E"/>
    <w:rsid w:val="00B22006"/>
    <w:rsid w:val="00B249B5"/>
    <w:rsid w:val="00B33D23"/>
    <w:rsid w:val="00B47E4C"/>
    <w:rsid w:val="00B638BC"/>
    <w:rsid w:val="00B71359"/>
    <w:rsid w:val="00B75A1C"/>
    <w:rsid w:val="00BA3397"/>
    <w:rsid w:val="00BB5C6A"/>
    <w:rsid w:val="00BC15CE"/>
    <w:rsid w:val="00BD20C8"/>
    <w:rsid w:val="00BE7BA0"/>
    <w:rsid w:val="00C00E69"/>
    <w:rsid w:val="00C30CE6"/>
    <w:rsid w:val="00C36BDB"/>
    <w:rsid w:val="00C37726"/>
    <w:rsid w:val="00C403D5"/>
    <w:rsid w:val="00C60798"/>
    <w:rsid w:val="00C73FD6"/>
    <w:rsid w:val="00C82695"/>
    <w:rsid w:val="00C87618"/>
    <w:rsid w:val="00C93099"/>
    <w:rsid w:val="00CB0A09"/>
    <w:rsid w:val="00CB2F2D"/>
    <w:rsid w:val="00CD1101"/>
    <w:rsid w:val="00CD7E91"/>
    <w:rsid w:val="00CF3D25"/>
    <w:rsid w:val="00CF6284"/>
    <w:rsid w:val="00CF7AF1"/>
    <w:rsid w:val="00D2152F"/>
    <w:rsid w:val="00D22BB3"/>
    <w:rsid w:val="00D403A6"/>
    <w:rsid w:val="00D523E9"/>
    <w:rsid w:val="00D731C8"/>
    <w:rsid w:val="00D858B7"/>
    <w:rsid w:val="00D85E9F"/>
    <w:rsid w:val="00D86B63"/>
    <w:rsid w:val="00D92EC5"/>
    <w:rsid w:val="00DA2565"/>
    <w:rsid w:val="00DC144D"/>
    <w:rsid w:val="00DC593E"/>
    <w:rsid w:val="00DD19F4"/>
    <w:rsid w:val="00DE5B5C"/>
    <w:rsid w:val="00DF0C7B"/>
    <w:rsid w:val="00E04032"/>
    <w:rsid w:val="00E30EAD"/>
    <w:rsid w:val="00E35EB1"/>
    <w:rsid w:val="00EA277B"/>
    <w:rsid w:val="00EA554C"/>
    <w:rsid w:val="00EB43A5"/>
    <w:rsid w:val="00EC6348"/>
    <w:rsid w:val="00ED3390"/>
    <w:rsid w:val="00EE15E9"/>
    <w:rsid w:val="00F0231B"/>
    <w:rsid w:val="00F11909"/>
    <w:rsid w:val="00F124A8"/>
    <w:rsid w:val="00F27EFC"/>
    <w:rsid w:val="00F31209"/>
    <w:rsid w:val="00F369D1"/>
    <w:rsid w:val="00F37E8A"/>
    <w:rsid w:val="00F46AF2"/>
    <w:rsid w:val="00F651B2"/>
    <w:rsid w:val="00F75090"/>
    <w:rsid w:val="00F75E34"/>
    <w:rsid w:val="00F87302"/>
    <w:rsid w:val="00FA1C5A"/>
    <w:rsid w:val="00FA6DC4"/>
    <w:rsid w:val="00FC5041"/>
    <w:rsid w:val="00FC6D40"/>
    <w:rsid w:val="00FD7BF2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4F1D3-A306-47F0-A673-5F4F6644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3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03D0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3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03D0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3D0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B33D2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Aitelli</dc:creator>
  <cp:lastModifiedBy>Account Microsoft</cp:lastModifiedBy>
  <cp:revision>3</cp:revision>
  <cp:lastPrinted>2024-02-06T08:45:00Z</cp:lastPrinted>
  <dcterms:created xsi:type="dcterms:W3CDTF">2024-02-28T08:31:00Z</dcterms:created>
  <dcterms:modified xsi:type="dcterms:W3CDTF">2024-02-28T08:31:00Z</dcterms:modified>
</cp:coreProperties>
</file>